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63ED" w14:textId="77777777" w:rsidR="00A00B94" w:rsidRDefault="00A00B94" w:rsidP="00A00B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yriad Pro" w:hAnsi="Myriad Pro"/>
        </w:rPr>
      </w:pPr>
    </w:p>
    <w:p w14:paraId="0EE43D6A" w14:textId="77777777" w:rsidR="00A00B94" w:rsidRPr="00C07ACD" w:rsidRDefault="00A00B94" w:rsidP="00A00B9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yriad Pro" w:hAnsi="Myriad Pro"/>
        </w:rPr>
      </w:pPr>
      <w:r>
        <w:rPr>
          <w:rFonts w:ascii="Myriad Pro" w:hAnsi="Myriad Pro"/>
          <w:noProof/>
        </w:rPr>
        <w:drawing>
          <wp:inline distT="0" distB="0" distL="0" distR="0" wp14:anchorId="7F82F57F" wp14:editId="5E1100CC">
            <wp:extent cx="866775" cy="866775"/>
            <wp:effectExtent l="0" t="0" r="9525" b="9525"/>
            <wp:docPr id="9" name="Image 9" descr="logo-PCS-rvb-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PCS-rvb-p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" w:hAnsi="Myriad Pro"/>
        </w:rPr>
        <w:t xml:space="preserve"> </w:t>
      </w:r>
      <w:r>
        <w:rPr>
          <w:noProof/>
        </w:rPr>
        <w:drawing>
          <wp:inline distT="0" distB="0" distL="0" distR="0" wp14:anchorId="4D586F18" wp14:editId="655548A0">
            <wp:extent cx="1291429" cy="714160"/>
            <wp:effectExtent l="0" t="0" r="4445" b="0"/>
            <wp:docPr id="6" name="Image 6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51" cy="74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" w:hAnsi="Myriad Pro"/>
        </w:rPr>
        <w:t xml:space="preserve">    </w:t>
      </w:r>
      <w:r>
        <w:rPr>
          <w:noProof/>
        </w:rPr>
        <w:drawing>
          <wp:inline distT="0" distB="0" distL="0" distR="0" wp14:anchorId="38CE1513" wp14:editId="550B57DD">
            <wp:extent cx="771525" cy="514350"/>
            <wp:effectExtent l="0" t="0" r="9525" b="0"/>
            <wp:docPr id="3" name="Image 3" descr="Résultat de recherche d'images pour &quot;logo huy moto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ogo huy motor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10" cy="54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" w:hAnsi="Myriad Pro"/>
        </w:rPr>
        <w:t xml:space="preserve">      </w:t>
      </w:r>
      <w:r>
        <w:rPr>
          <w:noProof/>
        </w:rPr>
        <w:drawing>
          <wp:inline distT="0" distB="0" distL="0" distR="0" wp14:anchorId="2F368A95" wp14:editId="5A6F530A">
            <wp:extent cx="600075" cy="600075"/>
            <wp:effectExtent l="0" t="0" r="9525" b="9525"/>
            <wp:docPr id="4" name="Image 4" descr="Résultat de recherche d'images pour &quot;logo le crt centre de au travai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ogo le crt centre de au travail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" w:hAnsi="Myriad Pro"/>
        </w:rPr>
        <w:t xml:space="preserve">       </w:t>
      </w:r>
      <w:r>
        <w:rPr>
          <w:noProof/>
        </w:rPr>
        <w:drawing>
          <wp:inline distT="0" distB="0" distL="0" distR="0" wp14:anchorId="7BD18976" wp14:editId="3093641C">
            <wp:extent cx="455136" cy="581025"/>
            <wp:effectExtent l="0" t="0" r="2540" b="0"/>
            <wp:docPr id="7" name="Image 7" descr="Résultat de recherche d'images pour &quot;logo gré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logo gréova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7" cy="5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yriad Pro" w:hAnsi="Myriad Pro"/>
        </w:rP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217463E9" wp14:editId="1B95AC2F">
            <wp:extent cx="600757" cy="882383"/>
            <wp:effectExtent l="0" t="0" r="0" b="0"/>
            <wp:docPr id="5" name="Image 5" descr="Résultat de recherche d'images pour &quot;wallonie avec le souti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wallonie avec le soutien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6" cy="9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7ACD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                   </w:t>
      </w:r>
    </w:p>
    <w:p w14:paraId="6514B577" w14:textId="77777777" w:rsidR="00A00B94" w:rsidRDefault="00A00B94" w:rsidP="00A00B94">
      <w:pPr>
        <w:jc w:val="both"/>
        <w:rPr>
          <w:rFonts w:ascii="Myriad Pro" w:hAnsi="Myriad Pro"/>
        </w:rPr>
      </w:pPr>
    </w:p>
    <w:p w14:paraId="66828BA4" w14:textId="2EB327CD" w:rsidR="00A00B94" w:rsidRPr="0064374C" w:rsidRDefault="00714922" w:rsidP="00A00B94">
      <w:pPr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Février </w:t>
      </w:r>
      <w:r w:rsidR="00A00B94">
        <w:rPr>
          <w:rFonts w:ascii="Verdana" w:hAnsi="Verdana"/>
          <w:sz w:val="22"/>
        </w:rPr>
        <w:t>202</w:t>
      </w:r>
      <w:r>
        <w:rPr>
          <w:rFonts w:ascii="Verdana" w:hAnsi="Verdana"/>
          <w:sz w:val="22"/>
        </w:rPr>
        <w:t>6</w:t>
      </w:r>
    </w:p>
    <w:p w14:paraId="3934049F" w14:textId="77777777" w:rsidR="00A00B94" w:rsidRPr="006004AF" w:rsidRDefault="00A00B94" w:rsidP="00A00B94">
      <w:pPr>
        <w:jc w:val="both"/>
        <w:rPr>
          <w:rFonts w:asciiTheme="minorHAnsi" w:hAnsiTheme="minorHAnsi" w:cs="Tahoma"/>
        </w:rPr>
      </w:pPr>
      <w:r w:rsidRPr="006004AF">
        <w:rPr>
          <w:rFonts w:asciiTheme="minorHAnsi" w:hAnsiTheme="minorHAnsi" w:cs="Tahoma"/>
        </w:rPr>
        <w:t>Mesdames, Messieurs,</w:t>
      </w:r>
    </w:p>
    <w:p w14:paraId="1BA20CC6" w14:textId="77777777" w:rsidR="00A00B94" w:rsidRPr="006004AF" w:rsidRDefault="00A00B94" w:rsidP="00A00B94">
      <w:pPr>
        <w:jc w:val="both"/>
        <w:rPr>
          <w:rFonts w:asciiTheme="minorHAnsi" w:hAnsiTheme="minorHAnsi" w:cs="Tahoma"/>
        </w:rPr>
      </w:pPr>
    </w:p>
    <w:p w14:paraId="0E5EA330" w14:textId="2319B446" w:rsidR="00A00B94" w:rsidRPr="006004AF" w:rsidRDefault="00A00B94" w:rsidP="00A00B94">
      <w:pPr>
        <w:jc w:val="both"/>
        <w:rPr>
          <w:rFonts w:asciiTheme="minorHAnsi" w:hAnsiTheme="minorHAnsi" w:cs="Tahoma"/>
        </w:rPr>
      </w:pPr>
      <w:r w:rsidRPr="006004AF">
        <w:rPr>
          <w:rFonts w:asciiTheme="minorHAnsi" w:hAnsiTheme="minorHAnsi" w:cs="Tahoma"/>
        </w:rPr>
        <w:t>Nous avons le plaisir de vous transmettre l’agenda de la formation au permis de conduire théorique organisée par le</w:t>
      </w:r>
      <w:r>
        <w:rPr>
          <w:rFonts w:asciiTheme="minorHAnsi" w:hAnsiTheme="minorHAnsi" w:cs="Tahoma"/>
        </w:rPr>
        <w:t>s</w:t>
      </w:r>
      <w:r w:rsidRPr="006004AF">
        <w:rPr>
          <w:rFonts w:asciiTheme="minorHAnsi" w:hAnsiTheme="minorHAnsi" w:cs="Tahoma"/>
        </w:rPr>
        <w:t xml:space="preserve"> Plan</w:t>
      </w:r>
      <w:r>
        <w:rPr>
          <w:rFonts w:asciiTheme="minorHAnsi" w:hAnsiTheme="minorHAnsi" w:cs="Tahoma"/>
        </w:rPr>
        <w:t>s</w:t>
      </w:r>
      <w:r w:rsidRPr="006004AF">
        <w:rPr>
          <w:rFonts w:asciiTheme="minorHAnsi" w:hAnsiTheme="minorHAnsi" w:cs="Tahoma"/>
        </w:rPr>
        <w:t xml:space="preserve"> de Cohésion</w:t>
      </w:r>
      <w:r>
        <w:rPr>
          <w:rFonts w:asciiTheme="minorHAnsi" w:hAnsiTheme="minorHAnsi" w:cs="Tahoma"/>
        </w:rPr>
        <w:t>s</w:t>
      </w:r>
      <w:r w:rsidRPr="006004AF">
        <w:rPr>
          <w:rFonts w:asciiTheme="minorHAnsi" w:hAnsiTheme="minorHAnsi" w:cs="Tahoma"/>
        </w:rPr>
        <w:t xml:space="preserve"> Sociale</w:t>
      </w:r>
      <w:r>
        <w:rPr>
          <w:rFonts w:asciiTheme="minorHAnsi" w:hAnsiTheme="minorHAnsi" w:cs="Tahoma"/>
        </w:rPr>
        <w:t>s</w:t>
      </w:r>
      <w:r w:rsidRPr="006004AF">
        <w:rPr>
          <w:rFonts w:asciiTheme="minorHAnsi" w:hAnsiTheme="minorHAnsi" w:cs="Tahoma"/>
        </w:rPr>
        <w:t xml:space="preserve"> de</w:t>
      </w:r>
      <w:r>
        <w:rPr>
          <w:rFonts w:asciiTheme="minorHAnsi" w:hAnsiTheme="minorHAnsi" w:cs="Tahoma"/>
        </w:rPr>
        <w:t xml:space="preserve">, </w:t>
      </w:r>
      <w:r w:rsidRPr="006004AF">
        <w:rPr>
          <w:rFonts w:asciiTheme="minorHAnsi" w:hAnsiTheme="minorHAnsi" w:cs="Tahoma"/>
        </w:rPr>
        <w:t xml:space="preserve">l’Ourthe, du Condroz et de Marchin associés </w:t>
      </w:r>
      <w:r>
        <w:rPr>
          <w:rFonts w:asciiTheme="minorHAnsi" w:hAnsiTheme="minorHAnsi" w:cs="Tahoma"/>
        </w:rPr>
        <w:t>à Huy Motor et au CRT.</w:t>
      </w:r>
    </w:p>
    <w:p w14:paraId="5FA71B3D" w14:textId="77777777" w:rsidR="00A00B94" w:rsidRPr="006004AF" w:rsidRDefault="00A00B94" w:rsidP="00A00B94">
      <w:pPr>
        <w:jc w:val="both"/>
        <w:rPr>
          <w:rFonts w:asciiTheme="minorHAnsi" w:hAnsiTheme="minorHAnsi" w:cs="Tahoma"/>
          <w:b/>
          <w:sz w:val="28"/>
          <w:szCs w:val="28"/>
          <w:u w:val="single"/>
        </w:rPr>
      </w:pPr>
      <w:r w:rsidRPr="006004AF">
        <w:rPr>
          <w:rFonts w:asciiTheme="minorHAnsi" w:hAnsiTheme="minorHAnsi" w:cs="Tahoma"/>
          <w:b/>
          <w:sz w:val="28"/>
          <w:szCs w:val="28"/>
          <w:u w:val="single"/>
        </w:rPr>
        <w:t xml:space="preserve">Cours théorique </w:t>
      </w:r>
    </w:p>
    <w:p w14:paraId="781E0B73" w14:textId="50CC886C" w:rsidR="0096481B" w:rsidRDefault="00A00B94" w:rsidP="00714922">
      <w:pPr>
        <w:jc w:val="both"/>
        <w:rPr>
          <w:rFonts w:ascii="Helvetica" w:hAnsi="Helvetica"/>
          <w:b/>
          <w:bCs/>
          <w:i/>
          <w:color w:val="EE0000"/>
          <w:sz w:val="28"/>
          <w:szCs w:val="28"/>
        </w:rPr>
      </w:pPr>
      <w:r w:rsidRPr="00714922">
        <w:rPr>
          <w:rFonts w:ascii="Arial" w:hAnsi="Arial" w:cs="Arial"/>
          <w:b/>
          <w:bCs/>
          <w:i/>
          <w:color w:val="FF0000"/>
          <w:sz w:val="28"/>
          <w:szCs w:val="28"/>
        </w:rPr>
        <w:t xml:space="preserve">Les </w:t>
      </w:r>
      <w:r w:rsidRPr="00714922">
        <w:rPr>
          <w:rFonts w:ascii="Arial" w:hAnsi="Arial" w:cs="Arial"/>
          <w:b/>
          <w:bCs/>
          <w:i/>
          <w:color w:val="EE0000"/>
          <w:sz w:val="28"/>
          <w:szCs w:val="28"/>
        </w:rPr>
        <w:t xml:space="preserve">cours auront lieu, </w:t>
      </w:r>
      <w:r w:rsidR="00714922" w:rsidRPr="00714922">
        <w:rPr>
          <w:rFonts w:ascii="Arial" w:hAnsi="Arial" w:cs="Arial"/>
          <w:b/>
          <w:bCs/>
          <w:i/>
          <w:color w:val="EE0000"/>
          <w:sz w:val="28"/>
          <w:szCs w:val="28"/>
        </w:rPr>
        <w:t xml:space="preserve">à la </w:t>
      </w:r>
      <w:r w:rsidR="00714922" w:rsidRPr="00714922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salle </w:t>
      </w:r>
      <w:proofErr w:type="gramStart"/>
      <w:r w:rsidR="004E2117">
        <w:rPr>
          <w:rFonts w:ascii="Helvetica" w:hAnsi="Helvetica"/>
          <w:b/>
          <w:bCs/>
          <w:i/>
          <w:color w:val="EE0000"/>
          <w:sz w:val="28"/>
          <w:szCs w:val="28"/>
        </w:rPr>
        <w:t>« </w:t>
      </w:r>
      <w:r w:rsidR="00714922" w:rsidRPr="00714922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 M</w:t>
      </w:r>
      <w:r w:rsidR="0096481B">
        <w:rPr>
          <w:rFonts w:ascii="Helvetica" w:hAnsi="Helvetica"/>
          <w:b/>
          <w:bCs/>
          <w:i/>
          <w:color w:val="EE0000"/>
          <w:sz w:val="28"/>
          <w:szCs w:val="28"/>
        </w:rPr>
        <w:t>aison</w:t>
      </w:r>
      <w:proofErr w:type="gramEnd"/>
      <w:r w:rsidR="0096481B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 d’</w:t>
      </w:r>
      <w:r w:rsidR="00714922" w:rsidRPr="00714922">
        <w:rPr>
          <w:rFonts w:ascii="Helvetica" w:hAnsi="Helvetica"/>
          <w:b/>
          <w:bCs/>
          <w:i/>
          <w:color w:val="EE0000"/>
          <w:sz w:val="28"/>
          <w:szCs w:val="28"/>
        </w:rPr>
        <w:t>A</w:t>
      </w:r>
      <w:r w:rsidR="0096481B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cceuil </w:t>
      </w:r>
      <w:r w:rsidR="00714922" w:rsidRPr="00714922">
        <w:rPr>
          <w:rFonts w:ascii="Helvetica" w:hAnsi="Helvetica"/>
          <w:b/>
          <w:bCs/>
          <w:i/>
          <w:color w:val="EE0000"/>
          <w:sz w:val="28"/>
          <w:szCs w:val="28"/>
        </w:rPr>
        <w:t>C</w:t>
      </w:r>
      <w:r w:rsidR="0096481B">
        <w:rPr>
          <w:rFonts w:ascii="Helvetica" w:hAnsi="Helvetica"/>
          <w:b/>
          <w:bCs/>
          <w:i/>
          <w:color w:val="EE0000"/>
          <w:sz w:val="28"/>
          <w:szCs w:val="28"/>
        </w:rPr>
        <w:t>ommunautaire</w:t>
      </w:r>
      <w:r w:rsidR="004E2117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 » </w:t>
      </w:r>
      <w:r w:rsidR="0096481B">
        <w:rPr>
          <w:rFonts w:ascii="Helvetica" w:hAnsi="Helvetica"/>
          <w:b/>
          <w:bCs/>
          <w:i/>
          <w:color w:val="EE0000"/>
          <w:sz w:val="28"/>
          <w:szCs w:val="28"/>
        </w:rPr>
        <w:t>:</w:t>
      </w:r>
    </w:p>
    <w:p w14:paraId="2BB31E6B" w14:textId="3FB40484" w:rsidR="00714922" w:rsidRPr="00714922" w:rsidRDefault="00714922" w:rsidP="00714922">
      <w:pPr>
        <w:jc w:val="both"/>
        <w:rPr>
          <w:rFonts w:ascii="Helvetica" w:hAnsi="Helvetica"/>
          <w:sz w:val="28"/>
          <w:szCs w:val="28"/>
        </w:rPr>
      </w:pPr>
      <w:r w:rsidRPr="00714922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 </w:t>
      </w:r>
      <w:proofErr w:type="gramStart"/>
      <w:r w:rsidRPr="00714922">
        <w:rPr>
          <w:rFonts w:ascii="Helvetica" w:hAnsi="Helvetica"/>
          <w:b/>
          <w:bCs/>
          <w:i/>
          <w:color w:val="EE0000"/>
          <w:sz w:val="28"/>
          <w:szCs w:val="28"/>
        </w:rPr>
        <w:t>rue</w:t>
      </w:r>
      <w:proofErr w:type="gramEnd"/>
      <w:r w:rsidRPr="00714922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 du pahys </w:t>
      </w:r>
      <w:proofErr w:type="gramStart"/>
      <w:r w:rsidRPr="00714922">
        <w:rPr>
          <w:rFonts w:ascii="Helvetica" w:hAnsi="Helvetica"/>
          <w:b/>
          <w:bCs/>
          <w:i/>
          <w:color w:val="EE0000"/>
          <w:sz w:val="28"/>
          <w:szCs w:val="28"/>
        </w:rPr>
        <w:t>6</w:t>
      </w:r>
      <w:r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, </w:t>
      </w:r>
      <w:r w:rsidRPr="00714922">
        <w:rPr>
          <w:rFonts w:ascii="Helvetica" w:hAnsi="Helvetica"/>
          <w:b/>
          <w:bCs/>
          <w:i/>
          <w:color w:val="EE0000"/>
          <w:sz w:val="28"/>
          <w:szCs w:val="28"/>
        </w:rPr>
        <w:t xml:space="preserve"> </w:t>
      </w:r>
      <w:r w:rsidRPr="00714922">
        <w:rPr>
          <w:rFonts w:ascii="Arial" w:hAnsi="Arial" w:cs="Arial"/>
          <w:b/>
          <w:bCs/>
          <w:i/>
          <w:color w:val="EE0000"/>
          <w:sz w:val="28"/>
          <w:szCs w:val="28"/>
        </w:rPr>
        <w:t>4590</w:t>
      </w:r>
      <w:proofErr w:type="gramEnd"/>
      <w:r w:rsidRPr="00714922">
        <w:rPr>
          <w:rFonts w:ascii="Arial" w:hAnsi="Arial" w:cs="Arial"/>
          <w:b/>
          <w:bCs/>
          <w:i/>
          <w:color w:val="EE0000"/>
          <w:sz w:val="28"/>
          <w:szCs w:val="28"/>
        </w:rPr>
        <w:t xml:space="preserve"> </w:t>
      </w:r>
      <w:r w:rsidRPr="00714922">
        <w:rPr>
          <w:rFonts w:ascii="Helvetica" w:hAnsi="Helvetica"/>
          <w:b/>
          <w:bCs/>
          <w:i/>
          <w:color w:val="EE0000"/>
          <w:sz w:val="28"/>
          <w:szCs w:val="28"/>
        </w:rPr>
        <w:t>Ouffet.</w:t>
      </w:r>
    </w:p>
    <w:p w14:paraId="2C45A7F0" w14:textId="77777777" w:rsidR="00714922" w:rsidRDefault="00714922" w:rsidP="00714922">
      <w:pPr>
        <w:jc w:val="both"/>
        <w:rPr>
          <w:rFonts w:ascii="Helvetica" w:hAnsi="Helvetica"/>
          <w:sz w:val="21"/>
          <w:szCs w:val="21"/>
        </w:rPr>
      </w:pPr>
    </w:p>
    <w:p w14:paraId="0FB5994C" w14:textId="5A9CA92E" w:rsidR="00A00B94" w:rsidRPr="00714922" w:rsidRDefault="00A00B94" w:rsidP="00714922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="Tahoma"/>
          <w:color w:val="212121"/>
        </w:rPr>
      </w:pPr>
      <w:r w:rsidRPr="00714922">
        <w:rPr>
          <w:rFonts w:asciiTheme="minorHAnsi" w:hAnsiTheme="minorHAnsi" w:cs="Tahoma"/>
          <w:color w:val="212121"/>
        </w:rPr>
        <w:t xml:space="preserve">Lundi </w:t>
      </w:r>
      <w:r w:rsidR="00714922">
        <w:rPr>
          <w:rFonts w:asciiTheme="minorHAnsi" w:hAnsiTheme="minorHAnsi" w:cs="Tahoma"/>
          <w:color w:val="212121"/>
        </w:rPr>
        <w:t xml:space="preserve">23 </w:t>
      </w:r>
      <w:proofErr w:type="gramStart"/>
      <w:r w:rsidR="00714922">
        <w:rPr>
          <w:rFonts w:asciiTheme="minorHAnsi" w:hAnsiTheme="minorHAnsi" w:cs="Tahoma"/>
          <w:color w:val="212121"/>
        </w:rPr>
        <w:t xml:space="preserve">Mars </w:t>
      </w:r>
      <w:r w:rsidRPr="00714922">
        <w:rPr>
          <w:rFonts w:asciiTheme="minorHAnsi" w:hAnsiTheme="minorHAnsi" w:cs="Tahoma"/>
          <w:color w:val="212121"/>
        </w:rPr>
        <w:t> :</w:t>
      </w:r>
      <w:proofErr w:type="gramEnd"/>
      <w:r w:rsidRPr="00714922">
        <w:rPr>
          <w:rFonts w:asciiTheme="minorHAnsi" w:hAnsiTheme="minorHAnsi" w:cs="Tahoma"/>
          <w:color w:val="212121"/>
        </w:rPr>
        <w:t xml:space="preserve"> </w:t>
      </w:r>
      <w:r w:rsidR="00B9651A" w:rsidRPr="00714922">
        <w:rPr>
          <w:rFonts w:asciiTheme="minorHAnsi" w:hAnsiTheme="minorHAnsi" w:cs="Tahoma"/>
          <w:color w:val="212121"/>
        </w:rPr>
        <w:t>9</w:t>
      </w:r>
      <w:r w:rsidRPr="00714922">
        <w:rPr>
          <w:rFonts w:asciiTheme="minorHAnsi" w:hAnsiTheme="minorHAnsi" w:cs="Tahoma"/>
          <w:color w:val="212121"/>
        </w:rPr>
        <w:t xml:space="preserve">h30- </w:t>
      </w:r>
      <w:r w:rsidR="00B9651A" w:rsidRPr="00714922">
        <w:rPr>
          <w:rFonts w:asciiTheme="minorHAnsi" w:hAnsiTheme="minorHAnsi" w:cs="Tahoma"/>
          <w:color w:val="212121"/>
        </w:rPr>
        <w:t>1</w:t>
      </w:r>
      <w:r w:rsidRPr="00714922">
        <w:rPr>
          <w:rFonts w:asciiTheme="minorHAnsi" w:hAnsiTheme="minorHAnsi" w:cs="Tahoma"/>
          <w:color w:val="212121"/>
        </w:rPr>
        <w:t>2h00</w:t>
      </w:r>
      <w:r w:rsidR="00B9651A" w:rsidRPr="00714922">
        <w:rPr>
          <w:rFonts w:asciiTheme="minorHAnsi" w:hAnsiTheme="minorHAnsi" w:cs="Tahoma"/>
          <w:color w:val="212121"/>
        </w:rPr>
        <w:t xml:space="preserve"> </w:t>
      </w:r>
    </w:p>
    <w:p w14:paraId="02BE3343" w14:textId="3955550C" w:rsidR="00B9651A" w:rsidRPr="00B9651A" w:rsidRDefault="00B9651A" w:rsidP="00B9651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Tahoma"/>
          <w:color w:val="212121"/>
        </w:rPr>
      </w:pPr>
      <w:r w:rsidRPr="00B9651A">
        <w:rPr>
          <w:rFonts w:asciiTheme="minorHAnsi" w:hAnsiTheme="minorHAnsi" w:cs="Tahoma"/>
          <w:color w:val="212121"/>
        </w:rPr>
        <w:t>Mardi 2</w:t>
      </w:r>
      <w:r w:rsidR="00714922">
        <w:rPr>
          <w:rFonts w:asciiTheme="minorHAnsi" w:hAnsiTheme="minorHAnsi" w:cs="Tahoma"/>
          <w:color w:val="212121"/>
        </w:rPr>
        <w:t>4</w:t>
      </w:r>
      <w:r w:rsidRPr="00B9651A">
        <w:rPr>
          <w:rFonts w:asciiTheme="minorHAnsi" w:hAnsiTheme="minorHAnsi" w:cs="Tahoma"/>
          <w:color w:val="212121"/>
        </w:rPr>
        <w:t xml:space="preserve"> Ma</w:t>
      </w:r>
      <w:r w:rsidR="00714922">
        <w:rPr>
          <w:rFonts w:asciiTheme="minorHAnsi" w:hAnsiTheme="minorHAnsi" w:cs="Tahoma"/>
          <w:color w:val="212121"/>
        </w:rPr>
        <w:t>rs</w:t>
      </w:r>
      <w:r w:rsidRPr="00B9651A">
        <w:rPr>
          <w:rFonts w:asciiTheme="minorHAnsi" w:hAnsiTheme="minorHAnsi" w:cs="Tahoma"/>
          <w:color w:val="212121"/>
        </w:rPr>
        <w:t> : 9h</w:t>
      </w:r>
      <w:r w:rsidR="00714922">
        <w:rPr>
          <w:rFonts w:asciiTheme="minorHAnsi" w:hAnsiTheme="minorHAnsi" w:cs="Tahoma"/>
          <w:color w:val="212121"/>
        </w:rPr>
        <w:t>3</w:t>
      </w:r>
      <w:r w:rsidRPr="00B9651A">
        <w:rPr>
          <w:rFonts w:asciiTheme="minorHAnsi" w:hAnsiTheme="minorHAnsi" w:cs="Tahoma"/>
          <w:color w:val="212121"/>
        </w:rPr>
        <w:t xml:space="preserve">0- 12h00 </w:t>
      </w:r>
    </w:p>
    <w:p w14:paraId="55C147E3" w14:textId="0A66E5BB" w:rsidR="00B9651A" w:rsidRPr="00B9651A" w:rsidRDefault="00B9651A" w:rsidP="00B9651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Tahoma"/>
          <w:color w:val="212121"/>
        </w:rPr>
      </w:pPr>
      <w:r w:rsidRPr="00B9651A">
        <w:rPr>
          <w:rFonts w:asciiTheme="minorHAnsi" w:hAnsiTheme="minorHAnsi" w:cs="Tahoma"/>
          <w:color w:val="212121"/>
        </w:rPr>
        <w:t>Mercredi 2</w:t>
      </w:r>
      <w:r w:rsidR="00714922">
        <w:rPr>
          <w:rFonts w:asciiTheme="minorHAnsi" w:hAnsiTheme="minorHAnsi" w:cs="Tahoma"/>
          <w:color w:val="212121"/>
        </w:rPr>
        <w:t>5</w:t>
      </w:r>
      <w:r w:rsidRPr="00B9651A">
        <w:rPr>
          <w:rFonts w:asciiTheme="minorHAnsi" w:hAnsiTheme="minorHAnsi" w:cs="Tahoma"/>
          <w:color w:val="212121"/>
        </w:rPr>
        <w:t xml:space="preserve"> Ma</w:t>
      </w:r>
      <w:r w:rsidR="00714922">
        <w:rPr>
          <w:rFonts w:asciiTheme="minorHAnsi" w:hAnsiTheme="minorHAnsi" w:cs="Tahoma"/>
          <w:color w:val="212121"/>
        </w:rPr>
        <w:t>rs</w:t>
      </w:r>
      <w:r w:rsidRPr="00B9651A">
        <w:rPr>
          <w:rFonts w:asciiTheme="minorHAnsi" w:hAnsiTheme="minorHAnsi" w:cs="Tahoma"/>
          <w:color w:val="212121"/>
        </w:rPr>
        <w:t xml:space="preserve"> : </w:t>
      </w:r>
      <w:r w:rsidR="00714922">
        <w:rPr>
          <w:rFonts w:asciiTheme="minorHAnsi" w:hAnsiTheme="minorHAnsi" w:cs="Tahoma"/>
          <w:color w:val="212121"/>
        </w:rPr>
        <w:t>9h30-12h00</w:t>
      </w:r>
    </w:p>
    <w:p w14:paraId="7088B41A" w14:textId="7FC5C07F" w:rsidR="00B9651A" w:rsidRPr="00B9651A" w:rsidRDefault="00B9651A" w:rsidP="00B9651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Tahoma"/>
          <w:color w:val="212121"/>
        </w:rPr>
      </w:pPr>
      <w:r w:rsidRPr="00B9651A">
        <w:rPr>
          <w:rFonts w:asciiTheme="minorHAnsi" w:hAnsiTheme="minorHAnsi" w:cs="Tahoma"/>
          <w:color w:val="212121"/>
        </w:rPr>
        <w:t>Jeudi 2</w:t>
      </w:r>
      <w:r w:rsidR="00714922">
        <w:rPr>
          <w:rFonts w:asciiTheme="minorHAnsi" w:hAnsiTheme="minorHAnsi" w:cs="Tahoma"/>
          <w:color w:val="212121"/>
        </w:rPr>
        <w:t>6</w:t>
      </w:r>
      <w:r w:rsidRPr="00B9651A">
        <w:rPr>
          <w:rFonts w:asciiTheme="minorHAnsi" w:hAnsiTheme="minorHAnsi" w:cs="Tahoma"/>
          <w:color w:val="212121"/>
        </w:rPr>
        <w:t xml:space="preserve"> Ma</w:t>
      </w:r>
      <w:r w:rsidR="00714922">
        <w:rPr>
          <w:rFonts w:asciiTheme="minorHAnsi" w:hAnsiTheme="minorHAnsi" w:cs="Tahoma"/>
          <w:color w:val="212121"/>
        </w:rPr>
        <w:t>rs</w:t>
      </w:r>
      <w:r w:rsidRPr="00B9651A">
        <w:rPr>
          <w:rFonts w:asciiTheme="minorHAnsi" w:hAnsiTheme="minorHAnsi" w:cs="Tahoma"/>
          <w:color w:val="212121"/>
        </w:rPr>
        <w:t xml:space="preserve"> : </w:t>
      </w:r>
      <w:r w:rsidRPr="00714922">
        <w:rPr>
          <w:rFonts w:asciiTheme="minorHAnsi" w:hAnsiTheme="minorHAnsi" w:cs="Tahoma"/>
          <w:color w:val="EE0000"/>
        </w:rPr>
        <w:t>il n’y a pas cours</w:t>
      </w:r>
    </w:p>
    <w:p w14:paraId="5B7B4281" w14:textId="7EA66892" w:rsidR="00B9651A" w:rsidRPr="00B9651A" w:rsidRDefault="00B9651A" w:rsidP="000D15F4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Tahoma"/>
          <w:color w:val="212121"/>
        </w:rPr>
      </w:pPr>
      <w:r w:rsidRPr="00A83D37">
        <w:rPr>
          <w:rFonts w:asciiTheme="minorHAnsi" w:hAnsiTheme="minorHAnsi" w:cs="Tahoma"/>
          <w:color w:val="212121"/>
        </w:rPr>
        <w:t>Vendredi 2</w:t>
      </w:r>
      <w:r w:rsidR="00714922">
        <w:rPr>
          <w:rFonts w:asciiTheme="minorHAnsi" w:hAnsiTheme="minorHAnsi" w:cs="Tahoma"/>
          <w:color w:val="212121"/>
        </w:rPr>
        <w:t>7</w:t>
      </w:r>
      <w:r w:rsidRPr="00A83D37">
        <w:rPr>
          <w:rFonts w:asciiTheme="minorHAnsi" w:hAnsiTheme="minorHAnsi" w:cs="Tahoma"/>
          <w:color w:val="212121"/>
        </w:rPr>
        <w:t xml:space="preserve"> Ma</w:t>
      </w:r>
      <w:r w:rsidR="00714922">
        <w:rPr>
          <w:rFonts w:asciiTheme="minorHAnsi" w:hAnsiTheme="minorHAnsi" w:cs="Tahoma"/>
          <w:color w:val="212121"/>
        </w:rPr>
        <w:t>rs</w:t>
      </w:r>
      <w:r w:rsidRPr="00A83D37">
        <w:rPr>
          <w:rFonts w:asciiTheme="minorHAnsi" w:hAnsiTheme="minorHAnsi" w:cs="Tahoma"/>
          <w:color w:val="212121"/>
        </w:rPr>
        <w:t xml:space="preserve"> : 9h30- 12h00 </w:t>
      </w:r>
    </w:p>
    <w:p w14:paraId="72EFB24B" w14:textId="13D82557" w:rsidR="00B9651A" w:rsidRPr="00B9651A" w:rsidRDefault="00B9651A" w:rsidP="00B9651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Tahoma"/>
          <w:color w:val="212121"/>
        </w:rPr>
      </w:pPr>
      <w:r w:rsidRPr="00B9651A">
        <w:rPr>
          <w:rFonts w:asciiTheme="minorHAnsi" w:hAnsiTheme="minorHAnsi" w:cs="Tahoma"/>
          <w:color w:val="212121"/>
        </w:rPr>
        <w:t xml:space="preserve">Lundi </w:t>
      </w:r>
      <w:r w:rsidR="00E34E76">
        <w:rPr>
          <w:rFonts w:asciiTheme="minorHAnsi" w:hAnsiTheme="minorHAnsi" w:cs="Tahoma"/>
          <w:color w:val="212121"/>
        </w:rPr>
        <w:t>30</w:t>
      </w:r>
      <w:r w:rsidRPr="00B9651A">
        <w:rPr>
          <w:rFonts w:asciiTheme="minorHAnsi" w:hAnsiTheme="minorHAnsi" w:cs="Tahoma"/>
          <w:color w:val="212121"/>
        </w:rPr>
        <w:t xml:space="preserve"> Ma</w:t>
      </w:r>
      <w:r w:rsidR="00E34E76">
        <w:rPr>
          <w:rFonts w:asciiTheme="minorHAnsi" w:hAnsiTheme="minorHAnsi" w:cs="Tahoma"/>
          <w:color w:val="212121"/>
        </w:rPr>
        <w:t>rs</w:t>
      </w:r>
      <w:r w:rsidRPr="00B9651A">
        <w:rPr>
          <w:rFonts w:asciiTheme="minorHAnsi" w:hAnsiTheme="minorHAnsi" w:cs="Tahoma"/>
          <w:color w:val="212121"/>
        </w:rPr>
        <w:t xml:space="preserve"> : 9h30- 12h00 </w:t>
      </w:r>
    </w:p>
    <w:p w14:paraId="7097EE7D" w14:textId="7DD530B2" w:rsidR="00B9651A" w:rsidRPr="00B9651A" w:rsidRDefault="00B9651A" w:rsidP="00B9651A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Tahoma"/>
          <w:color w:val="212121"/>
        </w:rPr>
      </w:pPr>
      <w:r>
        <w:rPr>
          <w:rFonts w:asciiTheme="minorHAnsi" w:hAnsiTheme="minorHAnsi" w:cs="Tahoma"/>
          <w:color w:val="212121"/>
        </w:rPr>
        <w:t xml:space="preserve">Mardi </w:t>
      </w:r>
      <w:r w:rsidR="00E34E76">
        <w:rPr>
          <w:rFonts w:asciiTheme="minorHAnsi" w:hAnsiTheme="minorHAnsi" w:cs="Tahoma"/>
          <w:color w:val="212121"/>
        </w:rPr>
        <w:t>31</w:t>
      </w:r>
      <w:r w:rsidRPr="00B9651A">
        <w:rPr>
          <w:rFonts w:asciiTheme="minorHAnsi" w:hAnsiTheme="minorHAnsi" w:cs="Tahoma"/>
          <w:color w:val="212121"/>
        </w:rPr>
        <w:t xml:space="preserve"> Ma</w:t>
      </w:r>
      <w:r w:rsidR="00E34E76">
        <w:rPr>
          <w:rFonts w:asciiTheme="minorHAnsi" w:hAnsiTheme="minorHAnsi" w:cs="Tahoma"/>
          <w:color w:val="212121"/>
        </w:rPr>
        <w:t>rs</w:t>
      </w:r>
      <w:r w:rsidRPr="00B9651A">
        <w:rPr>
          <w:rFonts w:asciiTheme="minorHAnsi" w:hAnsiTheme="minorHAnsi" w:cs="Tahoma"/>
          <w:color w:val="212121"/>
        </w:rPr>
        <w:t xml:space="preserve"> : 9h30- 12h00 </w:t>
      </w:r>
    </w:p>
    <w:p w14:paraId="4F45DEB5" w14:textId="77777777" w:rsidR="00A00B94" w:rsidRDefault="00A00B94" w:rsidP="00A00B94">
      <w:pPr>
        <w:pStyle w:val="Paragraphedeliste"/>
        <w:ind w:left="786"/>
        <w:jc w:val="both"/>
        <w:rPr>
          <w:rFonts w:asciiTheme="minorHAnsi" w:hAnsiTheme="minorHAnsi" w:cs="Tahoma"/>
        </w:rPr>
      </w:pPr>
    </w:p>
    <w:p w14:paraId="33A7167C" w14:textId="77777777" w:rsidR="000E75F2" w:rsidRDefault="000E75F2" w:rsidP="000E75F2">
      <w:pPr>
        <w:jc w:val="both"/>
        <w:rPr>
          <w:rFonts w:asciiTheme="minorHAnsi" w:hAnsiTheme="minorHAnsi"/>
        </w:rPr>
      </w:pPr>
      <w:r w:rsidRPr="000E75F2">
        <w:rPr>
          <w:rFonts w:asciiTheme="minorHAnsi" w:hAnsiTheme="minorHAnsi"/>
        </w:rPr>
        <w:t xml:space="preserve">La formation est gratuite pour les demandeurs d’emploi </w:t>
      </w:r>
      <w:r>
        <w:rPr>
          <w:rFonts w:asciiTheme="minorHAnsi" w:hAnsiTheme="minorHAnsi"/>
        </w:rPr>
        <w:t xml:space="preserve">complet indemnisés </w:t>
      </w:r>
      <w:r w:rsidRPr="000E75F2">
        <w:rPr>
          <w:rFonts w:asciiTheme="minorHAnsi" w:hAnsiTheme="minorHAnsi"/>
        </w:rPr>
        <w:t>et les bénéficiaires d’un revenu d’intégration Sociale. (</w:t>
      </w:r>
      <w:r w:rsidRPr="000E75F2">
        <w:rPr>
          <w:rFonts w:asciiTheme="minorHAnsi" w:hAnsiTheme="minorHAnsi"/>
        </w:rPr>
        <w:t>Nombre</w:t>
      </w:r>
      <w:r w:rsidRPr="000E75F2">
        <w:rPr>
          <w:rFonts w:asciiTheme="minorHAnsi" w:hAnsiTheme="minorHAnsi"/>
        </w:rPr>
        <w:t xml:space="preserve"> de place limité par session). </w:t>
      </w:r>
    </w:p>
    <w:p w14:paraId="53A101A5" w14:textId="77777777" w:rsidR="000E75F2" w:rsidRDefault="000E75F2" w:rsidP="000E75F2">
      <w:pPr>
        <w:jc w:val="both"/>
        <w:rPr>
          <w:rFonts w:asciiTheme="minorHAnsi" w:hAnsiTheme="minorHAnsi"/>
        </w:rPr>
      </w:pPr>
      <w:r w:rsidRPr="000E75F2">
        <w:rPr>
          <w:rFonts w:asciiTheme="minorHAnsi" w:hAnsiTheme="minorHAnsi"/>
          <w:b/>
          <w:bCs/>
        </w:rPr>
        <w:t>Une caution de 50€ sera demandée aux personnes qui ont accès à la gratuité</w:t>
      </w:r>
      <w:r w:rsidRPr="000E75F2">
        <w:rPr>
          <w:rFonts w:asciiTheme="minorHAnsi" w:hAnsiTheme="minorHAnsi"/>
        </w:rPr>
        <w:t xml:space="preserve"> et à verser avant le 13/3/2026.</w:t>
      </w:r>
      <w:r>
        <w:rPr>
          <w:rFonts w:asciiTheme="minorHAnsi" w:hAnsiTheme="minorHAnsi"/>
        </w:rPr>
        <w:t xml:space="preserve"> </w:t>
      </w:r>
      <w:r w:rsidRPr="000E75F2">
        <w:rPr>
          <w:rFonts w:asciiTheme="minorHAnsi" w:hAnsiTheme="minorHAnsi"/>
        </w:rPr>
        <w:t>Celle-ci sera rendue aux personnes qui poursuivent la formation jusqu’à la fin.</w:t>
      </w:r>
    </w:p>
    <w:p w14:paraId="50D5A552" w14:textId="7CB78E45" w:rsidR="000E75F2" w:rsidRDefault="000E75F2" w:rsidP="000E75F2">
      <w:pPr>
        <w:jc w:val="both"/>
        <w:rPr>
          <w:rFonts w:asciiTheme="minorHAnsi" w:hAnsiTheme="minorHAnsi"/>
        </w:rPr>
      </w:pPr>
      <w:r w:rsidRPr="000E75F2">
        <w:rPr>
          <w:rFonts w:asciiTheme="minorHAnsi" w:hAnsiTheme="minorHAnsi"/>
        </w:rPr>
        <w:t xml:space="preserve">Pour les autres, nous vous demanderons une participation de </w:t>
      </w:r>
      <w:r w:rsidRPr="000E75F2">
        <w:rPr>
          <w:rFonts w:asciiTheme="minorHAnsi" w:hAnsiTheme="minorHAnsi"/>
          <w:b/>
          <w:bCs/>
        </w:rPr>
        <w:t>80€</w:t>
      </w:r>
      <w:r w:rsidRPr="000E75F2">
        <w:rPr>
          <w:rFonts w:asciiTheme="minorHAnsi" w:hAnsiTheme="minorHAnsi"/>
        </w:rPr>
        <w:t xml:space="preserve"> pour la </w:t>
      </w:r>
      <w:r w:rsidRPr="000E75F2">
        <w:rPr>
          <w:rFonts w:asciiTheme="minorHAnsi" w:hAnsiTheme="minorHAnsi"/>
        </w:rPr>
        <w:t>formation.</w:t>
      </w:r>
      <w:r w:rsidR="00003220">
        <w:rPr>
          <w:rFonts w:asciiTheme="minorHAnsi" w:hAnsiTheme="minorHAnsi"/>
        </w:rPr>
        <w:t> </w:t>
      </w:r>
    </w:p>
    <w:p w14:paraId="2C2BCE85" w14:textId="62C8EA69" w:rsidR="00A00B94" w:rsidRPr="00003220" w:rsidRDefault="00003220" w:rsidP="000E75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14:ligatures w14:val="standardContextual"/>
        </w:rPr>
        <w:drawing>
          <wp:inline distT="0" distB="0" distL="0" distR="0" wp14:anchorId="2423F33B" wp14:editId="78598A82">
            <wp:extent cx="256362" cy="225425"/>
            <wp:effectExtent l="0" t="0" r="0" b="3175"/>
            <wp:docPr id="15658911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9110" name="Graphique 156589110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7" cy="22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  <w:r w:rsidRPr="00003220">
        <w:rPr>
          <w:rFonts w:asciiTheme="minorHAnsi" w:hAnsiTheme="minorHAnsi"/>
          <w:u w:val="single"/>
        </w:rPr>
        <w:t>ATTENTION SI VOUS AVEZ déjà passé 2 fois l’examen théorique</w:t>
      </w:r>
      <w:r>
        <w:rPr>
          <w:rFonts w:asciiTheme="minorHAnsi" w:hAnsiTheme="minorHAnsi"/>
        </w:rPr>
        <w:t xml:space="preserve"> vous devez nous le signaler !! </w:t>
      </w:r>
    </w:p>
    <w:p w14:paraId="279E9278" w14:textId="77777777" w:rsidR="00A00B94" w:rsidRPr="00003220" w:rsidRDefault="00A00B94" w:rsidP="00A00B94">
      <w:pPr>
        <w:rPr>
          <w:rFonts w:ascii="Myriad Pro" w:hAnsi="Myriad Pro"/>
          <w:b/>
        </w:rPr>
      </w:pPr>
      <w:r w:rsidRPr="00003220">
        <w:rPr>
          <w:rFonts w:ascii="Myriad Pro" w:hAnsi="Myriad Pro"/>
        </w:rPr>
        <w:t xml:space="preserve">Veuillez donc verser cette somme sur le compte </w:t>
      </w:r>
      <w:r w:rsidRPr="00003220">
        <w:rPr>
          <w:rFonts w:ascii="Myriad Pro" w:hAnsi="Myriad Pro"/>
          <w:b/>
        </w:rPr>
        <w:t>BE39.09.10.0041.6119</w:t>
      </w:r>
    </w:p>
    <w:p w14:paraId="0965CA62" w14:textId="5F11C312" w:rsidR="00A00B94" w:rsidRPr="00003220" w:rsidRDefault="00A00B94" w:rsidP="00A00B94">
      <w:pPr>
        <w:rPr>
          <w:rFonts w:ascii="Myriad Pro" w:hAnsi="Myriad Pro"/>
        </w:rPr>
      </w:pPr>
      <w:proofErr w:type="gramStart"/>
      <w:r w:rsidRPr="00003220">
        <w:rPr>
          <w:rFonts w:ascii="Myriad Pro" w:hAnsi="Myriad Pro"/>
        </w:rPr>
        <w:t>avec</w:t>
      </w:r>
      <w:proofErr w:type="gramEnd"/>
      <w:r w:rsidRPr="00003220">
        <w:rPr>
          <w:rFonts w:ascii="Myriad Pro" w:hAnsi="Myriad Pro"/>
        </w:rPr>
        <w:t xml:space="preserve"> la communication : </w:t>
      </w:r>
      <w:r w:rsidRPr="00003220">
        <w:rPr>
          <w:rFonts w:ascii="Myriad Pro" w:hAnsi="Myriad Pro"/>
          <w:b/>
        </w:rPr>
        <w:t>PCS PERMIS DE CONDUIRE 202</w:t>
      </w:r>
      <w:r w:rsidR="00714922">
        <w:rPr>
          <w:rFonts w:ascii="Myriad Pro" w:hAnsi="Myriad Pro"/>
          <w:b/>
        </w:rPr>
        <w:t xml:space="preserve">6 </w:t>
      </w:r>
      <w:proofErr w:type="gramStart"/>
      <w:r w:rsidR="00714922">
        <w:rPr>
          <w:rFonts w:ascii="Myriad Pro" w:hAnsi="Myriad Pro"/>
          <w:b/>
        </w:rPr>
        <w:t xml:space="preserve">Ouffet </w:t>
      </w:r>
      <w:r w:rsidR="00B9651A" w:rsidRPr="00003220">
        <w:rPr>
          <w:rFonts w:ascii="Myriad Pro" w:hAnsi="Myriad Pro"/>
          <w:b/>
        </w:rPr>
        <w:t xml:space="preserve"> </w:t>
      </w:r>
      <w:r w:rsidRPr="00003220">
        <w:rPr>
          <w:rFonts w:ascii="Myriad Pro" w:hAnsi="Myriad Pro"/>
          <w:b/>
        </w:rPr>
        <w:t>NOM</w:t>
      </w:r>
      <w:proofErr w:type="gramEnd"/>
      <w:r w:rsidRPr="00003220">
        <w:rPr>
          <w:rFonts w:ascii="Myriad Pro" w:hAnsi="Myriad Pro"/>
          <w:b/>
        </w:rPr>
        <w:t>+PRENOM</w:t>
      </w:r>
      <w:r w:rsidRPr="00003220">
        <w:rPr>
          <w:rFonts w:ascii="Myriad Pro" w:hAnsi="Myriad Pro"/>
        </w:rPr>
        <w:t xml:space="preserve"> avant le </w:t>
      </w:r>
      <w:r w:rsidR="0042694D" w:rsidRPr="00003220">
        <w:rPr>
          <w:rFonts w:ascii="Myriad Pro" w:hAnsi="Myriad Pro"/>
        </w:rPr>
        <w:t>13</w:t>
      </w:r>
      <w:r w:rsidRPr="00003220">
        <w:rPr>
          <w:rFonts w:ascii="Myriad Pro" w:hAnsi="Myriad Pro"/>
        </w:rPr>
        <w:t>/0</w:t>
      </w:r>
      <w:r w:rsidR="00E34E76">
        <w:rPr>
          <w:rFonts w:ascii="Myriad Pro" w:hAnsi="Myriad Pro"/>
        </w:rPr>
        <w:t>3</w:t>
      </w:r>
      <w:r w:rsidRPr="00003220">
        <w:rPr>
          <w:rFonts w:ascii="Myriad Pro" w:hAnsi="Myriad Pro"/>
        </w:rPr>
        <w:t>/202</w:t>
      </w:r>
      <w:r w:rsidR="00E34E76">
        <w:rPr>
          <w:rFonts w:ascii="Myriad Pro" w:hAnsi="Myriad Pro"/>
        </w:rPr>
        <w:t>6</w:t>
      </w:r>
      <w:r w:rsidRPr="00003220">
        <w:rPr>
          <w:rFonts w:ascii="Myriad Pro" w:hAnsi="Myriad Pro"/>
        </w:rPr>
        <w:t>.</w:t>
      </w:r>
    </w:p>
    <w:p w14:paraId="2111BB57" w14:textId="77777777" w:rsidR="00A00B94" w:rsidRPr="00003220" w:rsidRDefault="00A00B94" w:rsidP="00A00B94">
      <w:pPr>
        <w:rPr>
          <w:rFonts w:ascii="Myriad Pro" w:hAnsi="Myriad Pro"/>
          <w:highlight w:val="yellow"/>
        </w:rPr>
      </w:pPr>
      <w:r w:rsidRPr="00003220">
        <w:rPr>
          <w:rFonts w:ascii="Myriad Pro" w:hAnsi="Myriad Pro"/>
          <w:highlight w:val="yellow"/>
        </w:rPr>
        <w:t>Si le payement n’est pas effectué sur le compte pour cette date, votre inscription sera annulée.</w:t>
      </w:r>
    </w:p>
    <w:p w14:paraId="404CB2C0" w14:textId="77777777" w:rsidR="00A00B94" w:rsidRPr="007F53A4" w:rsidRDefault="00A00B94" w:rsidP="00A00B94">
      <w:pPr>
        <w:jc w:val="both"/>
        <w:rPr>
          <w:rFonts w:asciiTheme="minorHAnsi" w:hAnsiTheme="minorHAnsi" w:cs="Tahoma"/>
          <w:color w:val="FF0000"/>
        </w:rPr>
      </w:pPr>
    </w:p>
    <w:p w14:paraId="597247CA" w14:textId="77777777" w:rsidR="00A00B94" w:rsidRDefault="00A00B94" w:rsidP="00A00B94">
      <w:pPr>
        <w:jc w:val="both"/>
        <w:rPr>
          <w:rFonts w:asciiTheme="minorHAnsi" w:hAnsiTheme="minorHAnsi" w:cs="Tahoma"/>
        </w:rPr>
      </w:pPr>
      <w:r w:rsidRPr="006004AF">
        <w:rPr>
          <w:rFonts w:asciiTheme="minorHAnsi" w:hAnsiTheme="minorHAnsi" w:cs="Tahoma"/>
        </w:rPr>
        <w:t xml:space="preserve">Lors du premier cours, nous vous demandons </w:t>
      </w:r>
      <w:r w:rsidRPr="00440DBF">
        <w:rPr>
          <w:rFonts w:asciiTheme="minorHAnsi" w:hAnsiTheme="minorHAnsi" w:cs="Tahoma"/>
          <w:b/>
          <w:bCs/>
          <w:u w:val="single"/>
        </w:rPr>
        <w:t>d’arriver un quart d’heure à l’avance</w:t>
      </w:r>
      <w:r w:rsidRPr="006004AF">
        <w:rPr>
          <w:rFonts w:asciiTheme="minorHAnsi" w:hAnsiTheme="minorHAnsi" w:cs="Tahoma"/>
        </w:rPr>
        <w:t xml:space="preserve">. </w:t>
      </w:r>
    </w:p>
    <w:p w14:paraId="74F3E20E" w14:textId="77777777" w:rsidR="00A00B94" w:rsidRPr="006004AF" w:rsidRDefault="00A00B94" w:rsidP="0042694D">
      <w:pPr>
        <w:jc w:val="both"/>
        <w:rPr>
          <w:rFonts w:asciiTheme="minorHAnsi" w:hAnsiTheme="minorHAnsi"/>
        </w:rPr>
      </w:pPr>
      <w:r w:rsidRPr="006004AF">
        <w:rPr>
          <w:rFonts w:asciiTheme="minorHAnsi" w:hAnsiTheme="minorHAnsi"/>
          <w:color w:val="FF0000"/>
          <w:u w:val="single"/>
        </w:rPr>
        <w:t>Afin d’avoir votre dossier complet, nous aurons besoin</w:t>
      </w:r>
      <w:r w:rsidRPr="006004AF">
        <w:rPr>
          <w:rFonts w:asciiTheme="minorHAnsi" w:hAnsiTheme="minorHAnsi"/>
          <w:color w:val="FF0000"/>
        </w:rPr>
        <w:t xml:space="preserve"> : </w:t>
      </w:r>
      <w:r w:rsidRPr="006004AF">
        <w:rPr>
          <w:rFonts w:asciiTheme="minorHAnsi" w:hAnsiTheme="minorHAnsi"/>
        </w:rPr>
        <w:t xml:space="preserve">du </w:t>
      </w:r>
      <w:r w:rsidRPr="006004AF">
        <w:rPr>
          <w:rFonts w:asciiTheme="minorHAnsi" w:hAnsiTheme="minorHAnsi"/>
          <w:b/>
        </w:rPr>
        <w:t>formulaire A231</w:t>
      </w:r>
      <w:r w:rsidRPr="006004AF">
        <w:rPr>
          <w:rFonts w:asciiTheme="minorHAnsi" w:hAnsiTheme="minorHAnsi"/>
        </w:rPr>
        <w:t xml:space="preserve"> (pour les demandeurs d’emploi, veuillez contacter le Forem gratuitement au 0800/93.947 pour l’obtenir) OU d’une </w:t>
      </w:r>
      <w:r w:rsidRPr="006004AF">
        <w:rPr>
          <w:rFonts w:asciiTheme="minorHAnsi" w:hAnsiTheme="minorHAnsi"/>
          <w:b/>
        </w:rPr>
        <w:t>attestation du CPAS</w:t>
      </w:r>
      <w:r w:rsidRPr="006004AF">
        <w:rPr>
          <w:rFonts w:asciiTheme="minorHAnsi" w:hAnsiTheme="minorHAnsi"/>
        </w:rPr>
        <w:t xml:space="preserve"> (RIS). Les étudiants de – 18 ans la copie de votre </w:t>
      </w:r>
      <w:r w:rsidRPr="006004AF">
        <w:rPr>
          <w:rFonts w:asciiTheme="minorHAnsi" w:hAnsiTheme="minorHAnsi"/>
          <w:b/>
        </w:rPr>
        <w:t>inscription scolaire</w:t>
      </w:r>
      <w:r w:rsidRPr="006004AF">
        <w:rPr>
          <w:rFonts w:asciiTheme="minorHAnsi" w:hAnsiTheme="minorHAnsi"/>
        </w:rPr>
        <w:t xml:space="preserve">. </w:t>
      </w:r>
    </w:p>
    <w:p w14:paraId="4B341EAF" w14:textId="77777777" w:rsidR="00A00B94" w:rsidRPr="006004AF" w:rsidRDefault="00A00B94" w:rsidP="00A00B94">
      <w:pPr>
        <w:jc w:val="both"/>
        <w:rPr>
          <w:rFonts w:asciiTheme="minorHAnsi" w:hAnsiTheme="minorHAnsi"/>
        </w:rPr>
      </w:pPr>
      <w:r w:rsidRPr="006004AF">
        <w:rPr>
          <w:rFonts w:asciiTheme="minorHAnsi" w:hAnsiTheme="minorHAnsi"/>
          <w:color w:val="FF0000"/>
        </w:rPr>
        <w:t>Pour TOUS </w:t>
      </w:r>
      <w:r w:rsidRPr="006004AF">
        <w:rPr>
          <w:rFonts w:asciiTheme="minorHAnsi" w:hAnsiTheme="minorHAnsi"/>
        </w:rPr>
        <w:t xml:space="preserve">: une copie recto/verso de votre </w:t>
      </w:r>
      <w:r w:rsidRPr="006004AF">
        <w:rPr>
          <w:rFonts w:asciiTheme="minorHAnsi" w:hAnsiTheme="minorHAnsi"/>
          <w:b/>
        </w:rPr>
        <w:t xml:space="preserve">carte d’identité </w:t>
      </w:r>
      <w:r w:rsidRPr="006004AF">
        <w:rPr>
          <w:rFonts w:asciiTheme="minorHAnsi" w:hAnsiTheme="minorHAnsi"/>
        </w:rPr>
        <w:t xml:space="preserve">à me remettre lors du </w:t>
      </w:r>
    </w:p>
    <w:p w14:paraId="2989F31F" w14:textId="77777777" w:rsidR="00A00B94" w:rsidRDefault="00A00B94" w:rsidP="00A00B94">
      <w:pPr>
        <w:jc w:val="both"/>
        <w:rPr>
          <w:rFonts w:asciiTheme="minorHAnsi" w:hAnsiTheme="minorHAnsi"/>
        </w:rPr>
      </w:pPr>
      <w:r w:rsidRPr="006004AF">
        <w:rPr>
          <w:rFonts w:asciiTheme="minorHAnsi" w:hAnsiTheme="minorHAnsi"/>
        </w:rPr>
        <w:t>1</w:t>
      </w:r>
      <w:r w:rsidRPr="006004AF">
        <w:rPr>
          <w:rFonts w:asciiTheme="minorHAnsi" w:hAnsiTheme="minorHAnsi"/>
          <w:vertAlign w:val="superscript"/>
        </w:rPr>
        <w:t>er</w:t>
      </w:r>
      <w:r>
        <w:rPr>
          <w:rFonts w:asciiTheme="minorHAnsi" w:hAnsiTheme="minorHAnsi"/>
        </w:rPr>
        <w:t xml:space="preserve"> cours théorique. Sauf si vous l’avez envoyé précédemment par email.</w:t>
      </w:r>
    </w:p>
    <w:p w14:paraId="2C40B40B" w14:textId="77777777" w:rsidR="00A00B94" w:rsidRPr="006004AF" w:rsidRDefault="00A00B94" w:rsidP="00A00B94">
      <w:pPr>
        <w:jc w:val="both"/>
        <w:rPr>
          <w:rFonts w:asciiTheme="minorHAnsi" w:hAnsiTheme="minorHAnsi"/>
        </w:rPr>
      </w:pPr>
    </w:p>
    <w:p w14:paraId="4947E449" w14:textId="7CD18022" w:rsidR="00A00B94" w:rsidRDefault="00A00B94" w:rsidP="00A00B94">
      <w:pPr>
        <w:jc w:val="both"/>
        <w:rPr>
          <w:rFonts w:asciiTheme="minorHAnsi" w:hAnsiTheme="minorHAnsi"/>
        </w:rPr>
      </w:pPr>
      <w:r w:rsidRPr="006004AF">
        <w:rPr>
          <w:rFonts w:asciiTheme="minorHAnsi" w:hAnsiTheme="minorHAnsi"/>
        </w:rPr>
        <w:t xml:space="preserve">Si vous n’avez </w:t>
      </w:r>
      <w:r w:rsidRPr="006004AF">
        <w:rPr>
          <w:rFonts w:asciiTheme="minorHAnsi" w:hAnsiTheme="minorHAnsi"/>
          <w:b/>
        </w:rPr>
        <w:t>pas de moyen de transport</w:t>
      </w:r>
      <w:r w:rsidRPr="006004AF">
        <w:rPr>
          <w:rFonts w:asciiTheme="minorHAnsi" w:hAnsiTheme="minorHAnsi"/>
        </w:rPr>
        <w:t xml:space="preserve"> pour vous rendre au lieu de formation</w:t>
      </w:r>
      <w:r w:rsidR="000C4FEA">
        <w:rPr>
          <w:rFonts w:asciiTheme="minorHAnsi" w:hAnsiTheme="minorHAnsi"/>
        </w:rPr>
        <w:t xml:space="preserve"> </w:t>
      </w:r>
      <w:r w:rsidR="000C4FEA" w:rsidRPr="000C4FEA">
        <w:rPr>
          <w:rFonts w:asciiTheme="minorHAnsi" w:hAnsiTheme="minorHAnsi"/>
          <w:b/>
          <w:bCs/>
          <w:color w:val="4472C4" w:themeColor="accent1"/>
        </w:rPr>
        <w:t>(Attention pas de possibilité de vous véhiculer le vendredi 27 Mars)</w:t>
      </w:r>
      <w:r w:rsidRPr="000C4FEA">
        <w:rPr>
          <w:rFonts w:asciiTheme="minorHAnsi" w:hAnsiTheme="minorHAnsi"/>
          <w:color w:val="4472C4" w:themeColor="accent1"/>
        </w:rPr>
        <w:t> </w:t>
      </w:r>
      <w:r w:rsidRPr="006004AF">
        <w:rPr>
          <w:rFonts w:asciiTheme="minorHAnsi" w:hAnsiTheme="minorHAnsi"/>
        </w:rPr>
        <w:t xml:space="preserve">: </w:t>
      </w:r>
      <w:r w:rsidR="000C4FEA">
        <w:rPr>
          <w:rFonts w:asciiTheme="minorHAnsi" w:hAnsiTheme="minorHAnsi"/>
        </w:rPr>
        <w:t>A</w:t>
      </w:r>
      <w:r w:rsidRPr="006004AF">
        <w:rPr>
          <w:rFonts w:asciiTheme="minorHAnsi" w:hAnsiTheme="minorHAnsi"/>
        </w:rPr>
        <w:t xml:space="preserve">ppelez le Taxi Social </w:t>
      </w:r>
      <w:r w:rsidRPr="006C2FB5">
        <w:rPr>
          <w:rFonts w:asciiTheme="minorHAnsi" w:hAnsiTheme="minorHAnsi"/>
          <w:b/>
          <w:bCs/>
          <w:color w:val="FF0000"/>
        </w:rPr>
        <w:t>(place limité)</w:t>
      </w:r>
      <w:r w:rsidRPr="006C2FB5">
        <w:rPr>
          <w:rFonts w:asciiTheme="minorHAnsi" w:hAnsiTheme="minorHAnsi"/>
          <w:color w:val="FF0000"/>
        </w:rPr>
        <w:t xml:space="preserve"> </w:t>
      </w:r>
      <w:r w:rsidRPr="006004AF">
        <w:rPr>
          <w:rFonts w:asciiTheme="minorHAnsi" w:hAnsiTheme="minorHAnsi"/>
        </w:rPr>
        <w:t xml:space="preserve">pour vous inscrire </w:t>
      </w:r>
      <w:r w:rsidRPr="006004AF">
        <w:rPr>
          <w:rFonts w:asciiTheme="minorHAnsi" w:hAnsiTheme="minorHAnsi"/>
          <w:b/>
        </w:rPr>
        <w:t>PREALABLEMENT</w:t>
      </w:r>
      <w:r w:rsidRPr="006004AF">
        <w:rPr>
          <w:rFonts w:asciiTheme="minorHAnsi" w:hAnsiTheme="minorHAnsi"/>
        </w:rPr>
        <w:t xml:space="preserve"> aux dates de cours : 0490/42.33.15 en mentionnant votre participation aux cours théorique des PCS.</w:t>
      </w:r>
    </w:p>
    <w:p w14:paraId="660D99A3" w14:textId="7B5E63F5" w:rsidR="00A00B94" w:rsidRDefault="00A00B94" w:rsidP="00A00B9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Pr="006004AF">
        <w:rPr>
          <w:rFonts w:asciiTheme="minorHAnsi" w:hAnsiTheme="minorHAnsi"/>
        </w:rPr>
        <w:t>ttention veuillez-vous inscrire AVANT le</w:t>
      </w:r>
      <w:r>
        <w:rPr>
          <w:rFonts w:asciiTheme="minorHAnsi" w:hAnsiTheme="minorHAnsi"/>
        </w:rPr>
        <w:t xml:space="preserve"> </w:t>
      </w:r>
      <w:r w:rsidR="0042694D">
        <w:rPr>
          <w:rFonts w:asciiTheme="minorHAnsi" w:hAnsiTheme="minorHAnsi"/>
        </w:rPr>
        <w:t>13</w:t>
      </w:r>
      <w:r>
        <w:rPr>
          <w:rFonts w:asciiTheme="minorHAnsi" w:hAnsiTheme="minorHAnsi"/>
        </w:rPr>
        <w:t>/0</w:t>
      </w:r>
      <w:r w:rsidR="00E34E76">
        <w:rPr>
          <w:rFonts w:asciiTheme="minorHAnsi" w:hAnsiTheme="minorHAnsi"/>
        </w:rPr>
        <w:t>3</w:t>
      </w:r>
      <w:r>
        <w:rPr>
          <w:rFonts w:asciiTheme="minorHAnsi" w:hAnsiTheme="minorHAnsi"/>
        </w:rPr>
        <w:t>/</w:t>
      </w:r>
      <w:r w:rsidRPr="006004AF">
        <w:rPr>
          <w:rFonts w:asciiTheme="minorHAnsi" w:hAnsiTheme="minorHAnsi"/>
        </w:rPr>
        <w:t xml:space="preserve"> 202</w:t>
      </w:r>
      <w:r w:rsidR="00E34E76">
        <w:rPr>
          <w:rFonts w:asciiTheme="minorHAnsi" w:hAnsiTheme="minorHAnsi"/>
        </w:rPr>
        <w:t>6</w:t>
      </w:r>
      <w:r w:rsidRPr="006004AF">
        <w:rPr>
          <w:rFonts w:asciiTheme="minorHAnsi" w:hAnsiTheme="minorHAnsi"/>
        </w:rPr>
        <w:t xml:space="preserve">. </w:t>
      </w:r>
    </w:p>
    <w:p w14:paraId="32CBE93E" w14:textId="77777777" w:rsidR="00A00B94" w:rsidRDefault="00A00B94" w:rsidP="00A00B94">
      <w:pPr>
        <w:jc w:val="both"/>
        <w:rPr>
          <w:rFonts w:asciiTheme="minorHAnsi" w:hAnsiTheme="minorHAnsi"/>
        </w:rPr>
      </w:pPr>
    </w:p>
    <w:p w14:paraId="7E35769F" w14:textId="75AAAE93" w:rsidR="00A00B94" w:rsidRDefault="00A00B94" w:rsidP="00A00B94">
      <w:pPr>
        <w:jc w:val="both"/>
        <w:rPr>
          <w:rFonts w:asciiTheme="minorHAnsi" w:hAnsiTheme="minorHAnsi"/>
        </w:rPr>
      </w:pPr>
      <w:r w:rsidRPr="005144C7">
        <w:rPr>
          <w:rFonts w:asciiTheme="minorHAnsi" w:hAnsiTheme="minorHAnsi"/>
        </w:rPr>
        <w:t>D’avance merci</w:t>
      </w:r>
      <w:r>
        <w:rPr>
          <w:rFonts w:asciiTheme="minorHAnsi" w:hAnsiTheme="minorHAnsi"/>
        </w:rPr>
        <w:t>.</w:t>
      </w:r>
    </w:p>
    <w:p w14:paraId="64149B8F" w14:textId="77777777" w:rsidR="00A00B94" w:rsidRDefault="00A00B94" w:rsidP="00A00B94">
      <w:pPr>
        <w:rPr>
          <w:sz w:val="20"/>
          <w:szCs w:val="20"/>
        </w:rPr>
      </w:pPr>
      <w:r w:rsidRPr="006004AF">
        <w:rPr>
          <w:rFonts w:asciiTheme="minorHAnsi" w:hAnsiTheme="minorHAnsi"/>
        </w:rPr>
        <w:t>L’équipe du Plan de cohésion Social</w:t>
      </w:r>
    </w:p>
    <w:p w14:paraId="1F871F0B" w14:textId="0D07CE16" w:rsidR="00166D39" w:rsidRPr="00F03093" w:rsidRDefault="00A00B94">
      <w:pPr>
        <w:rPr>
          <w:rFonts w:asciiTheme="minorHAnsi" w:hAnsiTheme="minorHAnsi" w:cstheme="minorHAnsi"/>
        </w:rPr>
      </w:pPr>
      <w:r w:rsidRPr="00222EF2">
        <w:rPr>
          <w:rFonts w:asciiTheme="minorHAnsi" w:hAnsiTheme="minorHAnsi" w:cstheme="minorHAnsi"/>
          <w:b/>
          <w:bCs/>
        </w:rPr>
        <w:t>Lurquin sandrine</w:t>
      </w:r>
      <w:r>
        <w:rPr>
          <w:rFonts w:asciiTheme="minorHAnsi" w:hAnsiTheme="minorHAnsi" w:cstheme="minorHAnsi"/>
        </w:rPr>
        <w:t xml:space="preserve"> : </w:t>
      </w:r>
      <w:r w:rsidRPr="00222EF2">
        <w:rPr>
          <w:rFonts w:asciiTheme="minorHAnsi" w:hAnsiTheme="minorHAnsi" w:cstheme="minorHAnsi"/>
        </w:rPr>
        <w:t>049</w:t>
      </w:r>
      <w:r w:rsidR="00E34E76">
        <w:rPr>
          <w:rFonts w:asciiTheme="minorHAnsi" w:hAnsiTheme="minorHAnsi" w:cstheme="minorHAnsi"/>
        </w:rPr>
        <w:t>0</w:t>
      </w:r>
      <w:r w:rsidRPr="00222EF2">
        <w:rPr>
          <w:rFonts w:asciiTheme="minorHAnsi" w:hAnsiTheme="minorHAnsi" w:cstheme="minorHAnsi"/>
        </w:rPr>
        <w:t>/</w:t>
      </w:r>
      <w:r w:rsidR="00E34E76">
        <w:rPr>
          <w:rFonts w:asciiTheme="minorHAnsi" w:hAnsiTheme="minorHAnsi" w:cstheme="minorHAnsi"/>
        </w:rPr>
        <w:t xml:space="preserve">42.33.15 </w:t>
      </w:r>
    </w:p>
    <w:sectPr w:rsidR="00166D39" w:rsidRPr="00F03093" w:rsidSect="00A00B94">
      <w:pgSz w:w="11906" w:h="16838"/>
      <w:pgMar w:top="540" w:right="1106" w:bottom="360" w:left="108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77A87"/>
    <w:multiLevelType w:val="hybridMultilevel"/>
    <w:tmpl w:val="F5765506"/>
    <w:lvl w:ilvl="0" w:tplc="5CE4330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E73107F"/>
    <w:multiLevelType w:val="hybridMultilevel"/>
    <w:tmpl w:val="15FA78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34130">
    <w:abstractNumId w:val="0"/>
  </w:num>
  <w:num w:numId="2" w16cid:durableId="32579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94"/>
    <w:rsid w:val="00003220"/>
    <w:rsid w:val="000C4FEA"/>
    <w:rsid w:val="000E75F2"/>
    <w:rsid w:val="00131A5E"/>
    <w:rsid w:val="00166D39"/>
    <w:rsid w:val="00230020"/>
    <w:rsid w:val="00257122"/>
    <w:rsid w:val="002F1A13"/>
    <w:rsid w:val="003417BF"/>
    <w:rsid w:val="0042694D"/>
    <w:rsid w:val="004E2117"/>
    <w:rsid w:val="00617FB2"/>
    <w:rsid w:val="00714922"/>
    <w:rsid w:val="0076411A"/>
    <w:rsid w:val="007F1B0C"/>
    <w:rsid w:val="009234C4"/>
    <w:rsid w:val="0096481B"/>
    <w:rsid w:val="009B57F6"/>
    <w:rsid w:val="00A00B94"/>
    <w:rsid w:val="00A83D37"/>
    <w:rsid w:val="00AB37C8"/>
    <w:rsid w:val="00B9651A"/>
    <w:rsid w:val="00D75F14"/>
    <w:rsid w:val="00E34E76"/>
    <w:rsid w:val="00F03093"/>
    <w:rsid w:val="00F4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1425"/>
  <w15:chartTrackingRefBased/>
  <w15:docId w15:val="{0953DDA4-4C16-4782-8C45-93D82940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B94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A00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vgsilh.com/f44336/image/14847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LURQUIN</dc:creator>
  <cp:keywords/>
  <dc:description/>
  <cp:lastModifiedBy>Sandrine LURQUIN</cp:lastModifiedBy>
  <cp:revision>12</cp:revision>
  <dcterms:created xsi:type="dcterms:W3CDTF">2024-03-29T12:11:00Z</dcterms:created>
  <dcterms:modified xsi:type="dcterms:W3CDTF">2026-02-05T15:04:00Z</dcterms:modified>
</cp:coreProperties>
</file>